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2C172" w14:textId="6225348C" w:rsidR="00C14308" w:rsidRDefault="00C14308" w:rsidP="00C14308">
      <w:pPr>
        <w:rPr>
          <w:b/>
          <w:color w:val="C00000"/>
          <w:sz w:val="24"/>
        </w:rPr>
      </w:pPr>
      <w:r w:rsidRPr="00311CC3">
        <w:rPr>
          <w:b/>
          <w:color w:val="C00000"/>
          <w:sz w:val="24"/>
        </w:rPr>
        <w:t>DATA PROTECTION PRIVACY NOTICE</w:t>
      </w:r>
      <w:r w:rsidR="00193CF2">
        <w:rPr>
          <w:b/>
          <w:color w:val="C00000"/>
          <w:sz w:val="24"/>
        </w:rPr>
        <w:t xml:space="preserve"> – VERBAL CONSENT</w:t>
      </w:r>
    </w:p>
    <w:p w14:paraId="14A3E392" w14:textId="77777777" w:rsidR="00C14308" w:rsidRDefault="00C14308" w:rsidP="00C14308">
      <w:pPr>
        <w:rPr>
          <w:b/>
          <w:color w:val="C00000"/>
          <w:sz w:val="24"/>
        </w:rPr>
      </w:pPr>
    </w:p>
    <w:p w14:paraId="6E5E1182" w14:textId="77777777" w:rsidR="00C14308" w:rsidRPr="00311CC3" w:rsidRDefault="00C14308" w:rsidP="00C14308">
      <w:pPr>
        <w:rPr>
          <w:color w:val="C00000"/>
          <w:sz w:val="24"/>
        </w:rPr>
      </w:pPr>
      <w:r>
        <w:rPr>
          <w:b/>
          <w:color w:val="C00000"/>
          <w:sz w:val="24"/>
        </w:rPr>
        <w:t>PLEASE READ THIS BEFORE COMPLETING THE FORM</w:t>
      </w:r>
    </w:p>
    <w:p w14:paraId="29D28E48" w14:textId="77777777" w:rsidR="00C14308" w:rsidRPr="00311CC3" w:rsidRDefault="00C14308" w:rsidP="00C14308">
      <w:pPr>
        <w:spacing w:line="276" w:lineRule="auto"/>
        <w:rPr>
          <w:b/>
          <w:color w:val="000000" w:themeColor="text1"/>
          <w:sz w:val="24"/>
        </w:rPr>
      </w:pPr>
    </w:p>
    <w:p w14:paraId="0DA922EC" w14:textId="77777777" w:rsidR="00C14308" w:rsidRPr="00311CC3" w:rsidRDefault="00C14308" w:rsidP="00C14308">
      <w:pPr>
        <w:spacing w:line="276" w:lineRule="auto"/>
        <w:rPr>
          <w:color w:val="000000" w:themeColor="text1"/>
          <w:sz w:val="24"/>
        </w:rPr>
      </w:pPr>
      <w:r w:rsidRPr="00311CC3">
        <w:rPr>
          <w:color w:val="000000" w:themeColor="text1"/>
          <w:sz w:val="24"/>
        </w:rPr>
        <w:t>At St Martin-in-the-Fields Charity we are committed to protecting and respecting your privacy and all personal data is held by us and processed in accordance with data protection legislation.</w:t>
      </w:r>
    </w:p>
    <w:p w14:paraId="2CAD6524" w14:textId="77777777" w:rsidR="00C14308" w:rsidRPr="00311CC3" w:rsidRDefault="00C14308" w:rsidP="00C14308">
      <w:pPr>
        <w:spacing w:line="276" w:lineRule="auto"/>
        <w:rPr>
          <w:color w:val="000000" w:themeColor="text1"/>
          <w:sz w:val="24"/>
        </w:rPr>
      </w:pPr>
    </w:p>
    <w:p w14:paraId="130DF2C4" w14:textId="77777777" w:rsidR="00C14308" w:rsidRPr="00311CC3" w:rsidRDefault="00C14308" w:rsidP="00C14308">
      <w:pPr>
        <w:spacing w:line="276" w:lineRule="auto"/>
        <w:rPr>
          <w:b/>
          <w:color w:val="000000" w:themeColor="text1"/>
          <w:sz w:val="24"/>
        </w:rPr>
      </w:pPr>
      <w:r w:rsidRPr="00311CC3">
        <w:rPr>
          <w:b/>
          <w:color w:val="000000" w:themeColor="text1"/>
          <w:sz w:val="24"/>
        </w:rPr>
        <w:t>Legal basis</w:t>
      </w:r>
    </w:p>
    <w:p w14:paraId="19271722" w14:textId="0AC949BB" w:rsidR="00C14308" w:rsidRPr="00311CC3" w:rsidRDefault="00C14308" w:rsidP="00C14308">
      <w:pPr>
        <w:spacing w:after="160" w:line="252" w:lineRule="auto"/>
        <w:contextualSpacing/>
        <w:rPr>
          <w:color w:val="000000" w:themeColor="text1"/>
          <w:szCs w:val="22"/>
        </w:rPr>
      </w:pPr>
      <w:r w:rsidRPr="00311CC3">
        <w:rPr>
          <w:color w:val="000000" w:themeColor="text1"/>
          <w:sz w:val="24"/>
        </w:rPr>
        <w:t>We take your personal data for the purposes of our legitimate interests of being able to make a grant decision</w:t>
      </w:r>
      <w:r w:rsidR="002E61EA">
        <w:rPr>
          <w:color w:val="000000" w:themeColor="text1"/>
          <w:sz w:val="24"/>
        </w:rPr>
        <w:t>,</w:t>
      </w:r>
      <w:r w:rsidRPr="00311CC3">
        <w:rPr>
          <w:color w:val="000000" w:themeColor="text1"/>
          <w:sz w:val="24"/>
        </w:rPr>
        <w:t xml:space="preserve"> make payments</w:t>
      </w:r>
      <w:r w:rsidR="002E61EA">
        <w:rPr>
          <w:color w:val="000000" w:themeColor="text1"/>
          <w:sz w:val="24"/>
        </w:rPr>
        <w:t>,</w:t>
      </w:r>
      <w:r w:rsidRPr="00311CC3">
        <w:rPr>
          <w:color w:val="000000" w:themeColor="text1"/>
          <w:sz w:val="24"/>
        </w:rPr>
        <w:t xml:space="preserve"> and for monitoring and evaluation of our grant programme. Where we collect your special categories data, we use it on the basis of your explicit consent, for our decision making process.</w:t>
      </w:r>
    </w:p>
    <w:p w14:paraId="0BAF233C" w14:textId="77777777" w:rsidR="00C14308" w:rsidRPr="00311CC3" w:rsidRDefault="00C14308" w:rsidP="00C14308">
      <w:pPr>
        <w:spacing w:line="276" w:lineRule="auto"/>
        <w:rPr>
          <w:color w:val="000000" w:themeColor="text1"/>
          <w:sz w:val="24"/>
        </w:rPr>
      </w:pPr>
    </w:p>
    <w:p w14:paraId="58E76AE5" w14:textId="77777777" w:rsidR="00C14308" w:rsidRPr="00311CC3" w:rsidRDefault="00C14308" w:rsidP="00C14308">
      <w:pPr>
        <w:spacing w:line="276" w:lineRule="auto"/>
        <w:rPr>
          <w:color w:val="000000" w:themeColor="text1"/>
          <w:sz w:val="24"/>
        </w:rPr>
      </w:pPr>
      <w:r w:rsidRPr="00311CC3">
        <w:rPr>
          <w:color w:val="000000" w:themeColor="text1"/>
          <w:sz w:val="24"/>
        </w:rPr>
        <w:t xml:space="preserve">The data controller is St Martin-in-the-Fields Charity of </w:t>
      </w:r>
      <w:r w:rsidRPr="00311CC3">
        <w:rPr>
          <w:color w:val="000000" w:themeColor="text1"/>
          <w:sz w:val="24"/>
        </w:rPr>
        <w:fldChar w:fldCharType="begin" w:fldLock="1"/>
      </w:r>
      <w:r w:rsidRPr="00311CC3">
        <w:rPr>
          <w:color w:val="000000" w:themeColor="text1"/>
          <w:sz w:val="24"/>
        </w:rPr>
        <w:instrText>dde MATTDDE VW_MAT_PRIM_DETAILS FULL_ADDR_B</w:instrText>
      </w:r>
      <w:r w:rsidRPr="00311CC3">
        <w:rPr>
          <w:color w:val="000000" w:themeColor="text1"/>
          <w:sz w:val="24"/>
        </w:rPr>
        <w:fldChar w:fldCharType="separate"/>
      </w:r>
      <w:r w:rsidRPr="00311CC3">
        <w:rPr>
          <w:color w:val="000000" w:themeColor="text1"/>
          <w:sz w:val="24"/>
        </w:rPr>
        <w:t>Trafalgar Square, London WC2N 4JJ</w:t>
      </w:r>
      <w:r w:rsidRPr="00311CC3">
        <w:rPr>
          <w:color w:val="000000" w:themeColor="text1"/>
          <w:sz w:val="24"/>
        </w:rPr>
        <w:fldChar w:fldCharType="end"/>
      </w:r>
      <w:r w:rsidRPr="00311CC3">
        <w:rPr>
          <w:color w:val="000000" w:themeColor="text1"/>
          <w:sz w:val="24"/>
        </w:rPr>
        <w:t>. This privacy notice is in respect of data shared with us (St Martin-in-the-Fields Charity) in our capacity as data controller.</w:t>
      </w:r>
    </w:p>
    <w:p w14:paraId="40FCB293" w14:textId="77777777" w:rsidR="00C14308" w:rsidRPr="00311CC3" w:rsidRDefault="00C14308" w:rsidP="00C14308">
      <w:pPr>
        <w:spacing w:line="276" w:lineRule="auto"/>
        <w:rPr>
          <w:color w:val="000000" w:themeColor="text1"/>
          <w:sz w:val="24"/>
        </w:rPr>
      </w:pPr>
    </w:p>
    <w:p w14:paraId="395B9402" w14:textId="77777777" w:rsidR="00C14308" w:rsidRPr="00311CC3" w:rsidRDefault="00C14308" w:rsidP="00C14308">
      <w:pPr>
        <w:spacing w:line="276" w:lineRule="auto"/>
        <w:rPr>
          <w:b/>
          <w:color w:val="000000" w:themeColor="text1"/>
          <w:sz w:val="24"/>
        </w:rPr>
      </w:pPr>
      <w:r w:rsidRPr="00311CC3">
        <w:rPr>
          <w:b/>
          <w:color w:val="000000" w:themeColor="text1"/>
          <w:sz w:val="24"/>
        </w:rPr>
        <w:t>Q: Why do I need to read this notice?</w:t>
      </w:r>
    </w:p>
    <w:p w14:paraId="0949EC11" w14:textId="77777777" w:rsidR="00C14308" w:rsidRPr="00311CC3" w:rsidRDefault="00C14308" w:rsidP="00C14308">
      <w:pPr>
        <w:spacing w:line="276" w:lineRule="auto"/>
        <w:rPr>
          <w:color w:val="000000" w:themeColor="text1"/>
          <w:sz w:val="24"/>
        </w:rPr>
      </w:pPr>
      <w:r w:rsidRPr="00311CC3">
        <w:rPr>
          <w:b/>
          <w:color w:val="000000" w:themeColor="text1"/>
          <w:sz w:val="24"/>
        </w:rPr>
        <w:t>A</w:t>
      </w:r>
      <w:r w:rsidRPr="00311CC3">
        <w:rPr>
          <w:color w:val="000000" w:themeColor="text1"/>
          <w:sz w:val="24"/>
        </w:rPr>
        <w:t>: Because by law, we are required to explain to you how we use the information that you provide to us.</w:t>
      </w:r>
    </w:p>
    <w:p w14:paraId="73F20BC2" w14:textId="77777777" w:rsidR="00C14308" w:rsidRPr="00311CC3" w:rsidRDefault="00C14308" w:rsidP="00C14308">
      <w:pPr>
        <w:rPr>
          <w:color w:val="000000" w:themeColor="text1"/>
          <w:sz w:val="24"/>
        </w:rPr>
      </w:pPr>
    </w:p>
    <w:p w14:paraId="27BA0B89" w14:textId="77777777" w:rsidR="00C14308" w:rsidRPr="00311CC3" w:rsidRDefault="00C14308" w:rsidP="00C14308">
      <w:pPr>
        <w:spacing w:line="276" w:lineRule="auto"/>
        <w:rPr>
          <w:b/>
          <w:color w:val="000000" w:themeColor="text1"/>
          <w:sz w:val="24"/>
        </w:rPr>
      </w:pPr>
      <w:r w:rsidRPr="00311CC3">
        <w:rPr>
          <w:b/>
          <w:color w:val="000000" w:themeColor="text1"/>
          <w:sz w:val="24"/>
        </w:rPr>
        <w:t>Q: How will you use my personal data?</w:t>
      </w:r>
    </w:p>
    <w:p w14:paraId="27595C90" w14:textId="77777777" w:rsidR="00C14308" w:rsidRPr="00311CC3" w:rsidRDefault="00C14308" w:rsidP="00C14308">
      <w:pPr>
        <w:spacing w:line="276" w:lineRule="auto"/>
        <w:rPr>
          <w:b/>
          <w:color w:val="000000" w:themeColor="text1"/>
          <w:sz w:val="24"/>
        </w:rPr>
      </w:pPr>
      <w:r w:rsidRPr="00311CC3">
        <w:rPr>
          <w:b/>
          <w:color w:val="000000" w:themeColor="text1"/>
          <w:sz w:val="24"/>
        </w:rPr>
        <w:t xml:space="preserve">A: </w:t>
      </w:r>
      <w:r w:rsidRPr="002E61EA">
        <w:rPr>
          <w:bCs/>
          <w:color w:val="000000" w:themeColor="text1"/>
          <w:sz w:val="24"/>
        </w:rPr>
        <w:t>We will collect your personal data only if you consent to share it with us and we use it to:</w:t>
      </w:r>
      <w:r w:rsidRPr="00311CC3">
        <w:rPr>
          <w:b/>
          <w:color w:val="000000" w:themeColor="text1"/>
          <w:sz w:val="24"/>
        </w:rPr>
        <w:t xml:space="preserve"> </w:t>
      </w:r>
    </w:p>
    <w:p w14:paraId="2A40D954" w14:textId="77777777" w:rsidR="00C14308" w:rsidRPr="00311CC3" w:rsidRDefault="00C14308" w:rsidP="00C14308">
      <w:pPr>
        <w:spacing w:line="276" w:lineRule="auto"/>
        <w:rPr>
          <w:color w:val="000000" w:themeColor="text1"/>
          <w:sz w:val="24"/>
        </w:rPr>
      </w:pPr>
    </w:p>
    <w:p w14:paraId="14DE3D44" w14:textId="77777777" w:rsidR="00C14308" w:rsidRPr="00311CC3" w:rsidRDefault="00C14308" w:rsidP="00C14308">
      <w:pPr>
        <w:pStyle w:val="ListParagraph"/>
        <w:numPr>
          <w:ilvl w:val="0"/>
          <w:numId w:val="2"/>
        </w:numPr>
        <w:spacing w:line="276" w:lineRule="auto"/>
        <w:rPr>
          <w:color w:val="000000" w:themeColor="text1"/>
          <w:sz w:val="24"/>
        </w:rPr>
      </w:pPr>
      <w:r w:rsidRPr="00311CC3">
        <w:rPr>
          <w:color w:val="000000" w:themeColor="text1"/>
          <w:sz w:val="24"/>
        </w:rPr>
        <w:t>administer your grant application for the purposes of our legitimate interests of providing crisis grants to support people at risk of homelessness.</w:t>
      </w:r>
    </w:p>
    <w:p w14:paraId="2CE113B3" w14:textId="77777777" w:rsidR="00C14308" w:rsidRPr="00311CC3" w:rsidRDefault="00C14308" w:rsidP="00C14308">
      <w:pPr>
        <w:pStyle w:val="ListParagraph"/>
        <w:numPr>
          <w:ilvl w:val="0"/>
          <w:numId w:val="2"/>
        </w:numPr>
        <w:spacing w:line="276" w:lineRule="auto"/>
        <w:rPr>
          <w:color w:val="000000" w:themeColor="text1"/>
          <w:sz w:val="24"/>
        </w:rPr>
      </w:pPr>
      <w:r w:rsidRPr="00311CC3">
        <w:rPr>
          <w:color w:val="000000" w:themeColor="text1"/>
          <w:sz w:val="24"/>
        </w:rPr>
        <w:t xml:space="preserve">evaluate the </w:t>
      </w:r>
      <w:r>
        <w:rPr>
          <w:color w:val="000000" w:themeColor="text1"/>
          <w:sz w:val="24"/>
        </w:rPr>
        <w:t>Fund</w:t>
      </w:r>
      <w:r w:rsidRPr="00311CC3">
        <w:rPr>
          <w:color w:val="000000" w:themeColor="text1"/>
          <w:sz w:val="24"/>
        </w:rPr>
        <w:t xml:space="preserve"> for the purposes of our legitimate interests of evaluating the effectiveness of our activities.</w:t>
      </w:r>
    </w:p>
    <w:p w14:paraId="51BD8421" w14:textId="77777777" w:rsidR="00C14308" w:rsidRPr="00311CC3" w:rsidRDefault="00C14308" w:rsidP="00C14308">
      <w:pPr>
        <w:pStyle w:val="ListParagraph"/>
        <w:numPr>
          <w:ilvl w:val="0"/>
          <w:numId w:val="2"/>
        </w:numPr>
        <w:spacing w:line="276" w:lineRule="auto"/>
        <w:rPr>
          <w:color w:val="000000" w:themeColor="text1"/>
          <w:sz w:val="24"/>
        </w:rPr>
      </w:pPr>
      <w:r w:rsidRPr="00311CC3">
        <w:rPr>
          <w:color w:val="000000" w:themeColor="text1"/>
          <w:sz w:val="24"/>
        </w:rPr>
        <w:t>Please note that we will never share your personal data with a third party except where  there is a legal obligation for us to do so, for example, to protect someone from harm or where it is needed for crime prevention purposes.</w:t>
      </w:r>
    </w:p>
    <w:p w14:paraId="6E82D87A" w14:textId="77777777" w:rsidR="00C14308" w:rsidRPr="00311CC3" w:rsidRDefault="00C14308" w:rsidP="00C14308">
      <w:pPr>
        <w:pStyle w:val="ListParagraph"/>
        <w:numPr>
          <w:ilvl w:val="0"/>
          <w:numId w:val="2"/>
        </w:numPr>
        <w:spacing w:line="276" w:lineRule="auto"/>
        <w:rPr>
          <w:color w:val="000000" w:themeColor="text1"/>
          <w:sz w:val="24"/>
        </w:rPr>
      </w:pPr>
      <w:r w:rsidRPr="00311CC3">
        <w:rPr>
          <w:color w:val="000000" w:themeColor="text1"/>
          <w:sz w:val="24"/>
        </w:rPr>
        <w:t>We also use anonymised data to improve our grant programme and to raise more funds for the purposes of our legitimate interests of being able to help more people.</w:t>
      </w:r>
    </w:p>
    <w:p w14:paraId="2CB7AF24" w14:textId="77777777" w:rsidR="00C14308" w:rsidRPr="00311CC3" w:rsidRDefault="00C14308" w:rsidP="00C14308">
      <w:pPr>
        <w:spacing w:line="276" w:lineRule="auto"/>
        <w:ind w:left="360"/>
        <w:rPr>
          <w:color w:val="000000" w:themeColor="text1"/>
          <w:sz w:val="24"/>
        </w:rPr>
      </w:pPr>
    </w:p>
    <w:p w14:paraId="1DC6C46F" w14:textId="77777777" w:rsidR="00C14308" w:rsidRPr="00311CC3" w:rsidRDefault="00C14308" w:rsidP="00C14308">
      <w:pPr>
        <w:spacing w:line="276" w:lineRule="auto"/>
        <w:ind w:left="360"/>
        <w:rPr>
          <w:color w:val="000000" w:themeColor="text1"/>
          <w:sz w:val="24"/>
        </w:rPr>
      </w:pPr>
    </w:p>
    <w:p w14:paraId="6D6A8D52" w14:textId="77777777" w:rsidR="00C14308" w:rsidRPr="00311CC3" w:rsidRDefault="00C14308" w:rsidP="00C14308">
      <w:pPr>
        <w:spacing w:line="276" w:lineRule="auto"/>
        <w:ind w:left="360"/>
        <w:rPr>
          <w:color w:val="000000" w:themeColor="text1"/>
          <w:sz w:val="24"/>
        </w:rPr>
      </w:pPr>
      <w:bookmarkStart w:id="0" w:name="_Hlk520880373"/>
      <w:r w:rsidRPr="00311CC3">
        <w:rPr>
          <w:color w:val="000000" w:themeColor="text1"/>
          <w:sz w:val="24"/>
        </w:rPr>
        <w:t xml:space="preserve">We may also speak to other people at your support organisation including your worker’s line manager. </w:t>
      </w:r>
    </w:p>
    <w:bookmarkEnd w:id="0"/>
    <w:p w14:paraId="2BBC6911" w14:textId="77777777" w:rsidR="00C14308" w:rsidRPr="00311CC3" w:rsidRDefault="00C14308" w:rsidP="00C14308">
      <w:pPr>
        <w:pStyle w:val="ListParagraph"/>
        <w:spacing w:line="276" w:lineRule="auto"/>
        <w:rPr>
          <w:color w:val="000000" w:themeColor="text1"/>
          <w:sz w:val="24"/>
        </w:rPr>
      </w:pPr>
    </w:p>
    <w:p w14:paraId="761788C4" w14:textId="77777777" w:rsidR="00C14308" w:rsidRPr="00311CC3" w:rsidRDefault="00C14308" w:rsidP="00C14308">
      <w:pPr>
        <w:rPr>
          <w:color w:val="000000" w:themeColor="text1"/>
          <w:sz w:val="24"/>
        </w:rPr>
      </w:pPr>
    </w:p>
    <w:p w14:paraId="7FE6AE00" w14:textId="77777777" w:rsidR="00C14308" w:rsidRPr="00311CC3" w:rsidRDefault="00C14308" w:rsidP="00C14308">
      <w:pPr>
        <w:spacing w:line="276" w:lineRule="auto"/>
        <w:rPr>
          <w:b/>
          <w:color w:val="000000" w:themeColor="text1"/>
          <w:sz w:val="24"/>
        </w:rPr>
      </w:pPr>
      <w:r w:rsidRPr="00311CC3">
        <w:rPr>
          <w:b/>
          <w:color w:val="000000" w:themeColor="text1"/>
          <w:sz w:val="24"/>
        </w:rPr>
        <w:t>Q: What is ‘Personal Data’?</w:t>
      </w:r>
    </w:p>
    <w:p w14:paraId="4FAE3E4B" w14:textId="77777777" w:rsidR="00C14308" w:rsidRPr="00311CC3" w:rsidRDefault="00C14308" w:rsidP="00C14308">
      <w:pPr>
        <w:spacing w:line="276" w:lineRule="auto"/>
        <w:rPr>
          <w:color w:val="000000" w:themeColor="text1"/>
          <w:sz w:val="24"/>
        </w:rPr>
      </w:pPr>
      <w:r w:rsidRPr="00311CC3">
        <w:rPr>
          <w:b/>
          <w:color w:val="000000" w:themeColor="text1"/>
          <w:sz w:val="24"/>
        </w:rPr>
        <w:t>A:</w:t>
      </w:r>
      <w:r w:rsidRPr="00311CC3">
        <w:rPr>
          <w:color w:val="000000" w:themeColor="text1"/>
          <w:sz w:val="24"/>
        </w:rPr>
        <w:t xml:space="preserve"> It is any kind of information about you. </w:t>
      </w:r>
    </w:p>
    <w:p w14:paraId="6A98ACAB" w14:textId="77777777" w:rsidR="00C14308" w:rsidRPr="00311CC3" w:rsidRDefault="00C14308" w:rsidP="00C14308">
      <w:pPr>
        <w:spacing w:line="276" w:lineRule="auto"/>
        <w:rPr>
          <w:color w:val="000000" w:themeColor="text1"/>
          <w:sz w:val="24"/>
        </w:rPr>
      </w:pPr>
      <w:r w:rsidRPr="00311CC3">
        <w:rPr>
          <w:color w:val="000000" w:themeColor="text1"/>
          <w:sz w:val="24"/>
        </w:rPr>
        <w:t>Here are some examples of the kind of personal data which we may ask your support worker about you so that we can process your grant application. This data will help us decide if you can receive a</w:t>
      </w:r>
      <w:r>
        <w:rPr>
          <w:color w:val="000000" w:themeColor="text1"/>
          <w:sz w:val="24"/>
        </w:rPr>
        <w:t xml:space="preserve"> Fund</w:t>
      </w:r>
      <w:r w:rsidRPr="00311CC3">
        <w:rPr>
          <w:color w:val="000000" w:themeColor="text1"/>
          <w:sz w:val="24"/>
        </w:rPr>
        <w:t xml:space="preserve"> grant.</w:t>
      </w:r>
    </w:p>
    <w:p w14:paraId="7E250BC3" w14:textId="77777777" w:rsidR="00C14308" w:rsidRPr="00311CC3" w:rsidRDefault="00C14308" w:rsidP="00C14308">
      <w:pPr>
        <w:pStyle w:val="ListParagraph"/>
        <w:numPr>
          <w:ilvl w:val="0"/>
          <w:numId w:val="1"/>
        </w:numPr>
        <w:spacing w:line="276" w:lineRule="auto"/>
        <w:rPr>
          <w:color w:val="000000" w:themeColor="text1"/>
          <w:sz w:val="24"/>
        </w:rPr>
      </w:pPr>
      <w:r w:rsidRPr="00311CC3">
        <w:rPr>
          <w:color w:val="000000" w:themeColor="text1"/>
          <w:sz w:val="24"/>
        </w:rPr>
        <w:t>Your name</w:t>
      </w:r>
    </w:p>
    <w:p w14:paraId="6E412A67" w14:textId="77777777" w:rsidR="00C14308" w:rsidRPr="00311CC3" w:rsidRDefault="00C14308" w:rsidP="00C14308">
      <w:pPr>
        <w:pStyle w:val="ListParagraph"/>
        <w:numPr>
          <w:ilvl w:val="0"/>
          <w:numId w:val="1"/>
        </w:numPr>
        <w:spacing w:line="276" w:lineRule="auto"/>
        <w:rPr>
          <w:color w:val="000000" w:themeColor="text1"/>
          <w:sz w:val="24"/>
        </w:rPr>
      </w:pPr>
      <w:r w:rsidRPr="00311CC3">
        <w:rPr>
          <w:color w:val="000000" w:themeColor="text1"/>
          <w:sz w:val="24"/>
        </w:rPr>
        <w:t>Your postal address/email address</w:t>
      </w:r>
    </w:p>
    <w:p w14:paraId="5504A747" w14:textId="77777777" w:rsidR="00C14308" w:rsidRPr="00311CC3" w:rsidRDefault="00C14308" w:rsidP="00C14308">
      <w:pPr>
        <w:pStyle w:val="ListParagraph"/>
        <w:numPr>
          <w:ilvl w:val="0"/>
          <w:numId w:val="1"/>
        </w:numPr>
        <w:spacing w:line="276" w:lineRule="auto"/>
        <w:rPr>
          <w:color w:val="000000" w:themeColor="text1"/>
          <w:sz w:val="24"/>
        </w:rPr>
      </w:pPr>
      <w:r w:rsidRPr="00311CC3">
        <w:rPr>
          <w:color w:val="000000" w:themeColor="text1"/>
          <w:sz w:val="24"/>
        </w:rPr>
        <w:lastRenderedPageBreak/>
        <w:t>Your phone/mobile number</w:t>
      </w:r>
    </w:p>
    <w:p w14:paraId="2E92445B" w14:textId="77777777" w:rsidR="00C14308" w:rsidRPr="00311CC3" w:rsidRDefault="00C14308" w:rsidP="00C14308">
      <w:pPr>
        <w:pStyle w:val="ListParagraph"/>
        <w:numPr>
          <w:ilvl w:val="0"/>
          <w:numId w:val="1"/>
        </w:numPr>
        <w:spacing w:line="276" w:lineRule="auto"/>
        <w:rPr>
          <w:color w:val="000000" w:themeColor="text1"/>
          <w:sz w:val="24"/>
        </w:rPr>
      </w:pPr>
      <w:r w:rsidRPr="00311CC3">
        <w:rPr>
          <w:color w:val="000000" w:themeColor="text1"/>
          <w:sz w:val="24"/>
        </w:rPr>
        <w:t>Information about your circumstances</w:t>
      </w:r>
    </w:p>
    <w:p w14:paraId="3C5530AC" w14:textId="77777777" w:rsidR="00C14308" w:rsidRPr="00311CC3" w:rsidRDefault="00C14308" w:rsidP="00C14308">
      <w:pPr>
        <w:spacing w:line="276" w:lineRule="auto"/>
        <w:rPr>
          <w:color w:val="000000" w:themeColor="text1"/>
          <w:sz w:val="24"/>
        </w:rPr>
      </w:pPr>
    </w:p>
    <w:p w14:paraId="2B39199E" w14:textId="77777777" w:rsidR="00C14308" w:rsidRPr="00311CC3" w:rsidRDefault="00C14308" w:rsidP="00C14308">
      <w:pPr>
        <w:spacing w:line="276" w:lineRule="auto"/>
        <w:rPr>
          <w:color w:val="000000" w:themeColor="text1"/>
          <w:sz w:val="24"/>
        </w:rPr>
      </w:pPr>
      <w:r w:rsidRPr="00311CC3">
        <w:rPr>
          <w:color w:val="000000" w:themeColor="text1"/>
          <w:sz w:val="24"/>
        </w:rPr>
        <w:t xml:space="preserve">We also collect information about any health issues or disability that you might have. This is used to decide whether we will give you a grant. </w:t>
      </w:r>
      <w:r w:rsidRPr="00311CC3">
        <w:rPr>
          <w:color w:val="000000" w:themeColor="text1"/>
          <w:sz w:val="24"/>
        </w:rPr>
        <w:br/>
      </w:r>
    </w:p>
    <w:p w14:paraId="489881CA" w14:textId="77777777" w:rsidR="00C14308" w:rsidRPr="00311CC3" w:rsidRDefault="00C14308" w:rsidP="00C14308">
      <w:pPr>
        <w:rPr>
          <w:b/>
          <w:color w:val="000000" w:themeColor="text1"/>
          <w:sz w:val="24"/>
        </w:rPr>
      </w:pPr>
      <w:r w:rsidRPr="00311CC3">
        <w:rPr>
          <w:b/>
          <w:color w:val="000000" w:themeColor="text1"/>
          <w:sz w:val="24"/>
        </w:rPr>
        <w:t>Q: What are ‘Special Categories’?</w:t>
      </w:r>
    </w:p>
    <w:p w14:paraId="1DB7EF7D" w14:textId="77777777" w:rsidR="00C14308" w:rsidRPr="00311CC3" w:rsidRDefault="00C14308" w:rsidP="00C14308">
      <w:pPr>
        <w:spacing w:line="276" w:lineRule="auto"/>
        <w:rPr>
          <w:color w:val="000000" w:themeColor="text1"/>
          <w:sz w:val="24"/>
        </w:rPr>
      </w:pPr>
      <w:r w:rsidRPr="002E61EA">
        <w:rPr>
          <w:b/>
          <w:bCs/>
          <w:color w:val="000000" w:themeColor="text1"/>
          <w:sz w:val="24"/>
        </w:rPr>
        <w:t>A:</w:t>
      </w:r>
      <w:r w:rsidRPr="00311CC3">
        <w:rPr>
          <w:color w:val="000000" w:themeColor="text1"/>
          <w:sz w:val="24"/>
        </w:rPr>
        <w:t xml:space="preserve"> This is information about ethnicity, gender, sexuality, health and disabilities. There is an optional form at the end of our application form that you can use to give us this information. We use this data to check if we are awarding grants to a wide range of people.   </w:t>
      </w:r>
    </w:p>
    <w:p w14:paraId="346B3E5E" w14:textId="77777777" w:rsidR="00C14308" w:rsidRPr="00311CC3" w:rsidRDefault="00C14308" w:rsidP="00C14308">
      <w:pPr>
        <w:spacing w:line="276" w:lineRule="auto"/>
        <w:rPr>
          <w:color w:val="000000" w:themeColor="text1"/>
          <w:sz w:val="24"/>
        </w:rPr>
      </w:pPr>
    </w:p>
    <w:p w14:paraId="11445938" w14:textId="77777777" w:rsidR="00C14308" w:rsidRPr="00311CC3" w:rsidRDefault="00C14308" w:rsidP="00C14308">
      <w:pPr>
        <w:spacing w:line="276" w:lineRule="auto"/>
        <w:rPr>
          <w:color w:val="000000" w:themeColor="text1"/>
          <w:sz w:val="24"/>
        </w:rPr>
      </w:pPr>
      <w:r w:rsidRPr="00311CC3">
        <w:rPr>
          <w:color w:val="000000" w:themeColor="text1"/>
          <w:sz w:val="24"/>
        </w:rPr>
        <w:t xml:space="preserve">In the main part of the application, your worker may give us information about your mental or physical health, disabilities, criminal convictions, or substance use. This data, only if given in the main part of the application called ‘Client circumstances’ might be used to decide if we award a grant. </w:t>
      </w:r>
    </w:p>
    <w:p w14:paraId="061F6E3F" w14:textId="77777777" w:rsidR="00C14308" w:rsidRPr="00311CC3" w:rsidRDefault="00C14308" w:rsidP="00C14308">
      <w:pPr>
        <w:spacing w:line="360" w:lineRule="auto"/>
        <w:rPr>
          <w:color w:val="000000" w:themeColor="text1"/>
          <w:sz w:val="24"/>
        </w:rPr>
      </w:pPr>
    </w:p>
    <w:p w14:paraId="7ED52380" w14:textId="77777777" w:rsidR="00C14308" w:rsidRPr="00311CC3" w:rsidRDefault="00C14308" w:rsidP="00C14308">
      <w:pPr>
        <w:pStyle w:val="ListParagraph"/>
        <w:spacing w:line="276" w:lineRule="auto"/>
        <w:ind w:left="0"/>
        <w:rPr>
          <w:b/>
          <w:color w:val="000000" w:themeColor="text1"/>
          <w:sz w:val="24"/>
        </w:rPr>
      </w:pPr>
      <w:r w:rsidRPr="00311CC3">
        <w:rPr>
          <w:b/>
          <w:color w:val="000000" w:themeColor="text1"/>
          <w:sz w:val="24"/>
        </w:rPr>
        <w:t>Q: How long will you keep my personal data for?</w:t>
      </w:r>
    </w:p>
    <w:p w14:paraId="51BFE3AE" w14:textId="77777777" w:rsidR="00C14308" w:rsidRPr="00311CC3" w:rsidRDefault="00C14308" w:rsidP="00C14308">
      <w:pPr>
        <w:pStyle w:val="ListParagraph"/>
        <w:spacing w:line="276" w:lineRule="auto"/>
        <w:ind w:left="0"/>
        <w:rPr>
          <w:color w:val="000000" w:themeColor="text1"/>
          <w:sz w:val="24"/>
        </w:rPr>
      </w:pPr>
      <w:r w:rsidRPr="00311CC3">
        <w:rPr>
          <w:b/>
          <w:color w:val="000000" w:themeColor="text1"/>
          <w:sz w:val="24"/>
        </w:rPr>
        <w:t>A:</w:t>
      </w:r>
      <w:r w:rsidRPr="00311CC3">
        <w:rPr>
          <w:color w:val="000000" w:themeColor="text1"/>
          <w:sz w:val="24"/>
        </w:rPr>
        <w:t xml:space="preserve"> for as long as is necessary for us to fulfil the purposes explained to you and to meet our legal and regulatory obligations. After two years the information will be securely and permanently destroyed.</w:t>
      </w:r>
    </w:p>
    <w:p w14:paraId="498E5F8E" w14:textId="77777777" w:rsidR="00C14308" w:rsidRPr="00311CC3" w:rsidRDefault="00C14308" w:rsidP="00C14308">
      <w:pPr>
        <w:spacing w:line="276" w:lineRule="auto"/>
        <w:rPr>
          <w:color w:val="000000" w:themeColor="text1"/>
          <w:sz w:val="24"/>
        </w:rPr>
      </w:pPr>
    </w:p>
    <w:p w14:paraId="75F4A027" w14:textId="77777777" w:rsidR="00C14308" w:rsidRPr="00311CC3" w:rsidRDefault="00C14308" w:rsidP="00C14308">
      <w:pPr>
        <w:spacing w:line="276" w:lineRule="auto"/>
        <w:rPr>
          <w:color w:val="000000" w:themeColor="text1"/>
          <w:sz w:val="24"/>
        </w:rPr>
      </w:pPr>
      <w:r w:rsidRPr="002E61EA">
        <w:rPr>
          <w:b/>
          <w:bCs/>
          <w:color w:val="000000" w:themeColor="text1"/>
          <w:sz w:val="24"/>
        </w:rPr>
        <w:t>Q: What are my rights?</w:t>
      </w:r>
      <w:r w:rsidRPr="00311CC3">
        <w:rPr>
          <w:color w:val="000000" w:themeColor="text1"/>
          <w:sz w:val="24"/>
        </w:rPr>
        <w:br/>
      </w:r>
      <w:r w:rsidRPr="002E61EA">
        <w:rPr>
          <w:b/>
          <w:bCs/>
          <w:color w:val="000000" w:themeColor="text1"/>
          <w:sz w:val="24"/>
        </w:rPr>
        <w:t>A:</w:t>
      </w:r>
      <w:r w:rsidRPr="00311CC3">
        <w:rPr>
          <w:color w:val="000000" w:themeColor="text1"/>
          <w:sz w:val="24"/>
        </w:rPr>
        <w:t xml:space="preserve"> Data protection legislation gives you the following rights:</w:t>
      </w:r>
    </w:p>
    <w:p w14:paraId="44B0E2A4"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be sent a copy free of charge of the data we have about you</w:t>
      </w:r>
    </w:p>
    <w:p w14:paraId="50F38BC3"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correct wrong data we have about you</w:t>
      </w:r>
    </w:p>
    <w:p w14:paraId="2A459E0B"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reduce or restrict data we have about you</w:t>
      </w:r>
    </w:p>
    <w:p w14:paraId="4BCCDC8B"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erase data we have about you</w:t>
      </w:r>
    </w:p>
    <w:p w14:paraId="0D35A474"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limit what we do with your data including being included in anonymous statistics</w:t>
      </w:r>
    </w:p>
    <w:p w14:paraId="5DF2B574" w14:textId="77777777" w:rsidR="00C14308" w:rsidRPr="00311CC3" w:rsidRDefault="00C14308" w:rsidP="00C14308">
      <w:pPr>
        <w:pStyle w:val="ListParagraph"/>
        <w:numPr>
          <w:ilvl w:val="0"/>
          <w:numId w:val="3"/>
        </w:numPr>
        <w:spacing w:line="276" w:lineRule="auto"/>
        <w:rPr>
          <w:color w:val="000000" w:themeColor="text1"/>
          <w:sz w:val="24"/>
        </w:rPr>
      </w:pPr>
      <w:r w:rsidRPr="00311CC3">
        <w:rPr>
          <w:color w:val="000000" w:themeColor="text1"/>
          <w:sz w:val="24"/>
        </w:rPr>
        <w:t>To complain to the Information Commissioner’s Office</w:t>
      </w:r>
    </w:p>
    <w:p w14:paraId="43280FA3" w14:textId="77777777" w:rsidR="00C14308" w:rsidRPr="008B22BE" w:rsidRDefault="00C14308" w:rsidP="00C14308">
      <w:pPr>
        <w:spacing w:line="276" w:lineRule="auto"/>
        <w:rPr>
          <w:b/>
          <w:color w:val="000000" w:themeColor="text1"/>
          <w:sz w:val="20"/>
          <w:szCs w:val="20"/>
        </w:rPr>
      </w:pPr>
      <w:r w:rsidRPr="008B22BE">
        <w:rPr>
          <w:b/>
          <w:color w:val="000000" w:themeColor="text1"/>
          <w:sz w:val="20"/>
          <w:szCs w:val="20"/>
        </w:rPr>
        <w:br/>
      </w:r>
      <w:r w:rsidRPr="00311CC3">
        <w:rPr>
          <w:b/>
          <w:color w:val="000000" w:themeColor="text1"/>
          <w:sz w:val="24"/>
        </w:rPr>
        <w:t>Q: What if I change my mind?</w:t>
      </w:r>
    </w:p>
    <w:p w14:paraId="72ECBAA7" w14:textId="77777777" w:rsidR="00C14308" w:rsidRPr="00311CC3" w:rsidRDefault="00C14308" w:rsidP="00C14308">
      <w:pPr>
        <w:spacing w:line="276" w:lineRule="auto"/>
        <w:rPr>
          <w:color w:val="000000" w:themeColor="text1"/>
          <w:sz w:val="24"/>
        </w:rPr>
      </w:pPr>
      <w:r w:rsidRPr="002E61EA">
        <w:rPr>
          <w:b/>
          <w:bCs/>
          <w:color w:val="000000" w:themeColor="text1"/>
          <w:sz w:val="24"/>
        </w:rPr>
        <w:t>A:</w:t>
      </w:r>
      <w:r w:rsidRPr="00311CC3">
        <w:rPr>
          <w:color w:val="000000" w:themeColor="text1"/>
          <w:sz w:val="24"/>
        </w:rPr>
        <w:t xml:space="preserve"> If you wish to withdraw your consent for us to hold your information please let us know in writing or by email. However, this may mean that we will no longer be able to continue with your grant application.</w:t>
      </w:r>
    </w:p>
    <w:p w14:paraId="7EC17BB8" w14:textId="77777777" w:rsidR="00C14308" w:rsidRPr="00311CC3" w:rsidRDefault="00C14308" w:rsidP="00C14308">
      <w:pPr>
        <w:spacing w:line="360" w:lineRule="auto"/>
        <w:rPr>
          <w:color w:val="000000" w:themeColor="text1"/>
          <w:sz w:val="24"/>
        </w:rPr>
      </w:pPr>
    </w:p>
    <w:p w14:paraId="5FB44724" w14:textId="77777777" w:rsidR="00C14308" w:rsidRPr="00311CC3" w:rsidRDefault="00C14308" w:rsidP="00C14308">
      <w:pPr>
        <w:spacing w:line="276" w:lineRule="auto"/>
        <w:rPr>
          <w:b/>
          <w:color w:val="000000" w:themeColor="text1"/>
          <w:sz w:val="24"/>
        </w:rPr>
      </w:pPr>
      <w:r w:rsidRPr="00311CC3">
        <w:rPr>
          <w:b/>
          <w:color w:val="000000" w:themeColor="text1"/>
          <w:sz w:val="24"/>
        </w:rPr>
        <w:t>For further information:</w:t>
      </w:r>
    </w:p>
    <w:p w14:paraId="221A0F50" w14:textId="77777777" w:rsidR="00C14308" w:rsidRPr="0076253A" w:rsidRDefault="00C14308" w:rsidP="00C14308">
      <w:pPr>
        <w:spacing w:line="276" w:lineRule="auto"/>
        <w:rPr>
          <w:color w:val="000000" w:themeColor="text1"/>
          <w:sz w:val="24"/>
        </w:rPr>
      </w:pPr>
      <w:r w:rsidRPr="00311CC3">
        <w:rPr>
          <w:color w:val="000000" w:themeColor="text1"/>
          <w:sz w:val="24"/>
        </w:rPr>
        <w:t xml:space="preserve">If you have any questions about the information contained on this form or if you believe that any details we hold for you might need updating please contact us on the address below or email us at: </w:t>
      </w:r>
      <w:hyperlink r:id="rId10" w:history="1">
        <w:r w:rsidRPr="00311CC3">
          <w:rPr>
            <w:rStyle w:val="Hyperlink"/>
            <w:color w:val="000000" w:themeColor="text1"/>
            <w:sz w:val="24"/>
          </w:rPr>
          <w:t>vrf@stmartinscharity.org.uk</w:t>
        </w:r>
      </w:hyperlink>
      <w:r w:rsidRPr="00311CC3">
        <w:rPr>
          <w:rStyle w:val="Hyperlink"/>
          <w:color w:val="000000" w:themeColor="text1"/>
          <w:sz w:val="24"/>
        </w:rPr>
        <w:t xml:space="preserve"> o</w:t>
      </w:r>
      <w:r w:rsidRPr="00311CC3">
        <w:rPr>
          <w:color w:val="000000" w:themeColor="text1"/>
          <w:sz w:val="24"/>
        </w:rPr>
        <w:t xml:space="preserve">r phone </w:t>
      </w:r>
    </w:p>
    <w:p w14:paraId="5CCA44BB" w14:textId="77777777" w:rsidR="00C14308" w:rsidRPr="0076253A" w:rsidRDefault="00C14308" w:rsidP="00C14308">
      <w:pPr>
        <w:spacing w:line="276" w:lineRule="auto"/>
        <w:rPr>
          <w:color w:val="000000" w:themeColor="text1"/>
          <w:sz w:val="24"/>
        </w:rPr>
      </w:pPr>
      <w:r w:rsidRPr="0076253A">
        <w:rPr>
          <w:color w:val="000000" w:themeColor="text1"/>
          <w:sz w:val="24"/>
        </w:rPr>
        <w:t>020 3795 5746 (voicemail only)</w:t>
      </w:r>
    </w:p>
    <w:p w14:paraId="56BB9D83" w14:textId="77777777" w:rsidR="00C14308" w:rsidRPr="00311CC3" w:rsidRDefault="00C14308" w:rsidP="00C14308">
      <w:pPr>
        <w:spacing w:line="276" w:lineRule="auto"/>
        <w:rPr>
          <w:color w:val="000000" w:themeColor="text1"/>
          <w:sz w:val="24"/>
        </w:rPr>
      </w:pPr>
      <w:r w:rsidRPr="00311CC3">
        <w:rPr>
          <w:color w:val="000000" w:themeColor="text1"/>
        </w:rPr>
        <w:t>.</w:t>
      </w:r>
      <w:r w:rsidRPr="00311CC3">
        <w:rPr>
          <w:color w:val="000000" w:themeColor="text1"/>
          <w:sz w:val="24"/>
        </w:rPr>
        <w:t> </w:t>
      </w:r>
    </w:p>
    <w:p w14:paraId="769693C9" w14:textId="77777777" w:rsidR="00C14308" w:rsidRPr="00311CC3" w:rsidRDefault="00C14308" w:rsidP="00C14308">
      <w:pPr>
        <w:spacing w:line="276" w:lineRule="auto"/>
        <w:rPr>
          <w:color w:val="000000" w:themeColor="text1"/>
          <w:sz w:val="24"/>
        </w:rPr>
      </w:pPr>
    </w:p>
    <w:p w14:paraId="1DE93ADE" w14:textId="39C9E9AD" w:rsidR="00C14308" w:rsidRDefault="00C14308" w:rsidP="00814E3D">
      <w:pPr>
        <w:rPr>
          <w:color w:val="000000" w:themeColor="text1"/>
          <w:sz w:val="24"/>
        </w:rPr>
      </w:pPr>
      <w:r w:rsidRPr="00311CC3">
        <w:rPr>
          <w:color w:val="000000" w:themeColor="text1"/>
          <w:sz w:val="24"/>
        </w:rPr>
        <w:t>St Martin-in-the-Fields</w:t>
      </w:r>
      <w:r w:rsidRPr="00311CC3">
        <w:rPr>
          <w:color w:val="000000" w:themeColor="text1"/>
          <w:sz w:val="24"/>
        </w:rPr>
        <w:br/>
        <w:t>Trafalgar Square</w:t>
      </w:r>
      <w:r w:rsidRPr="00311CC3">
        <w:rPr>
          <w:color w:val="000000" w:themeColor="text1"/>
          <w:sz w:val="24"/>
        </w:rPr>
        <w:br/>
        <w:t xml:space="preserve">London </w:t>
      </w:r>
      <w:r w:rsidRPr="00311CC3">
        <w:rPr>
          <w:color w:val="000000" w:themeColor="text1"/>
          <w:sz w:val="24"/>
        </w:rPr>
        <w:br/>
        <w:t>WC2N 4JJ</w:t>
      </w:r>
      <w:r>
        <w:rPr>
          <w:color w:val="000000" w:themeColor="text1"/>
          <w:sz w:val="24"/>
        </w:rPr>
        <w:br w:type="page"/>
      </w:r>
    </w:p>
    <w:p w14:paraId="6151D26A" w14:textId="77777777" w:rsidR="00C14308" w:rsidRDefault="00C14308" w:rsidP="00C14308">
      <w:pPr>
        <w:spacing w:line="360" w:lineRule="auto"/>
        <w:jc w:val="both"/>
        <w:rPr>
          <w:noProof/>
        </w:rPr>
      </w:pPr>
      <w:bookmarkStart w:id="1" w:name="_Hlk30580417"/>
      <w:r>
        <w:rPr>
          <w:noProof/>
        </w:rPr>
        <w:lastRenderedPageBreak/>
        <w:drawing>
          <wp:anchor distT="0" distB="0" distL="114300" distR="114300" simplePos="0" relativeHeight="251659264" behindDoc="0" locked="0" layoutInCell="1" allowOverlap="1" wp14:anchorId="49FC1ED0" wp14:editId="6836E75A">
            <wp:simplePos x="0" y="0"/>
            <wp:positionH relativeFrom="column">
              <wp:posOffset>-55995</wp:posOffset>
            </wp:positionH>
            <wp:positionV relativeFrom="paragraph">
              <wp:posOffset>10737</wp:posOffset>
            </wp:positionV>
            <wp:extent cx="2583815" cy="1177925"/>
            <wp:effectExtent l="0" t="0" r="6985" b="3175"/>
            <wp:wrapThrough wrapText="bothSides">
              <wp:wrapPolygon edited="0">
                <wp:start x="0" y="0"/>
                <wp:lineTo x="0" y="21309"/>
                <wp:lineTo x="21499" y="21309"/>
                <wp:lineTo x="2149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83815" cy="1177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 xml:space="preserve"> </w:t>
      </w:r>
    </w:p>
    <w:p w14:paraId="1B0212B6" w14:textId="77777777" w:rsidR="00C14308" w:rsidRDefault="00C14308" w:rsidP="00C14308">
      <w:pPr>
        <w:spacing w:line="360" w:lineRule="auto"/>
        <w:jc w:val="both"/>
        <w:rPr>
          <w:noProof/>
        </w:rPr>
      </w:pPr>
    </w:p>
    <w:bookmarkEnd w:id="1"/>
    <w:p w14:paraId="3994A0AA" w14:textId="77777777" w:rsidR="00C14308" w:rsidRPr="00C90C9B" w:rsidRDefault="00C14308" w:rsidP="00C14308">
      <w:pPr>
        <w:spacing w:line="360" w:lineRule="auto"/>
        <w:ind w:left="2880" w:firstLine="720"/>
        <w:jc w:val="both"/>
        <w:rPr>
          <w:b/>
          <w:color w:val="000000" w:themeColor="text1"/>
          <w:sz w:val="24"/>
        </w:rPr>
      </w:pPr>
      <w:r>
        <w:rPr>
          <w:b/>
          <w:color w:val="C00000"/>
          <w:sz w:val="40"/>
          <w:szCs w:val="40"/>
        </w:rPr>
        <w:t xml:space="preserve">                    VRF </w:t>
      </w:r>
    </w:p>
    <w:p w14:paraId="15E47DB7" w14:textId="77777777" w:rsidR="00C14308" w:rsidRPr="00311CC3" w:rsidRDefault="00C14308" w:rsidP="00C14308">
      <w:pPr>
        <w:spacing w:line="360" w:lineRule="auto"/>
        <w:ind w:left="4320"/>
        <w:jc w:val="center"/>
        <w:rPr>
          <w:b/>
          <w:color w:val="C00000"/>
          <w:sz w:val="24"/>
        </w:rPr>
      </w:pPr>
      <w:bookmarkStart w:id="2" w:name="_Hlk520879265"/>
      <w:r w:rsidRPr="00311CC3">
        <w:rPr>
          <w:b/>
          <w:color w:val="C00000"/>
          <w:sz w:val="24"/>
        </w:rPr>
        <w:t xml:space="preserve">Privacy Notice and Consent Form for </w:t>
      </w:r>
      <w:r>
        <w:rPr>
          <w:b/>
          <w:color w:val="C00000"/>
          <w:sz w:val="24"/>
        </w:rPr>
        <w:t>Ap</w:t>
      </w:r>
      <w:r w:rsidRPr="00311CC3">
        <w:rPr>
          <w:b/>
          <w:color w:val="C00000"/>
          <w:sz w:val="24"/>
        </w:rPr>
        <w:t>plicants</w:t>
      </w:r>
      <w:r>
        <w:rPr>
          <w:b/>
          <w:color w:val="C00000"/>
          <w:sz w:val="24"/>
        </w:rPr>
        <w:t xml:space="preserve"> VERBAL CONSENT (COVID-19)</w:t>
      </w:r>
    </w:p>
    <w:bookmarkEnd w:id="2"/>
    <w:p w14:paraId="79B794CB" w14:textId="77777777" w:rsidR="00C14308" w:rsidRDefault="00C14308" w:rsidP="00C14308">
      <w:pPr>
        <w:spacing w:line="360" w:lineRule="auto"/>
        <w:rPr>
          <w:b/>
          <w:color w:val="000000" w:themeColor="text1"/>
          <w:sz w:val="24"/>
        </w:rPr>
      </w:pPr>
    </w:p>
    <w:p w14:paraId="12D41C3F" w14:textId="77777777" w:rsidR="00C14308" w:rsidRDefault="00C14308" w:rsidP="00C14308">
      <w:pPr>
        <w:spacing w:line="360" w:lineRule="auto"/>
        <w:rPr>
          <w:b/>
          <w:color w:val="000000" w:themeColor="text1"/>
          <w:sz w:val="24"/>
        </w:rPr>
      </w:pPr>
    </w:p>
    <w:p w14:paraId="6E4C50F6" w14:textId="77777777" w:rsidR="00C14308" w:rsidRPr="00893353" w:rsidRDefault="00C14308" w:rsidP="00C14308">
      <w:pPr>
        <w:spacing w:line="360" w:lineRule="auto"/>
        <w:rPr>
          <w:b/>
          <w:color w:val="000000" w:themeColor="text1"/>
          <w:szCs w:val="22"/>
        </w:rPr>
      </w:pPr>
      <w:r w:rsidRPr="00893353">
        <w:rPr>
          <w:b/>
          <w:color w:val="000000" w:themeColor="text1"/>
          <w:szCs w:val="22"/>
        </w:rPr>
        <w:t>A VRF grant is not guaranteed. We receive many applications per day and don’t have the funds to approve all of these. Our decisions are final.</w:t>
      </w:r>
    </w:p>
    <w:p w14:paraId="00CAD06D" w14:textId="77777777" w:rsidR="00C14308" w:rsidRPr="00893353" w:rsidRDefault="00C14308" w:rsidP="00C14308">
      <w:pPr>
        <w:spacing w:line="360" w:lineRule="auto"/>
        <w:rPr>
          <w:bCs/>
          <w:color w:val="000000" w:themeColor="text1"/>
          <w:szCs w:val="22"/>
        </w:rPr>
      </w:pPr>
      <w:r w:rsidRPr="00893353">
        <w:rPr>
          <w:bCs/>
          <w:color w:val="000000" w:themeColor="text1"/>
          <w:szCs w:val="22"/>
        </w:rPr>
        <w:t xml:space="preserve">You can withdraw your consent for us to hold your information. Please let us know in writing or by email. </w:t>
      </w:r>
    </w:p>
    <w:p w14:paraId="7FAA9E2A" w14:textId="77777777" w:rsidR="00C14308" w:rsidRPr="00893353" w:rsidRDefault="00C14308" w:rsidP="00C14308">
      <w:pPr>
        <w:spacing w:line="360" w:lineRule="auto"/>
        <w:jc w:val="both"/>
        <w:rPr>
          <w:bCs/>
          <w:color w:val="FF0000"/>
          <w:szCs w:val="22"/>
        </w:rPr>
      </w:pPr>
      <w:r w:rsidRPr="00893353">
        <w:rPr>
          <w:bCs/>
          <w:color w:val="FF0000"/>
          <w:szCs w:val="22"/>
        </w:rPr>
        <w:t xml:space="preserve">This for is for </w:t>
      </w:r>
      <w:r w:rsidRPr="00893353">
        <w:rPr>
          <w:b/>
          <w:color w:val="FF0000"/>
          <w:szCs w:val="22"/>
        </w:rPr>
        <w:t>VERBAL CONSENT ONLY</w:t>
      </w:r>
      <w:r w:rsidRPr="00893353">
        <w:rPr>
          <w:bCs/>
          <w:color w:val="FF0000"/>
          <w:szCs w:val="22"/>
        </w:rPr>
        <w:t xml:space="preserve">. If you are able to get written consent from your client, please use the </w:t>
      </w:r>
      <w:r w:rsidRPr="00893353">
        <w:rPr>
          <w:b/>
          <w:color w:val="FF0000"/>
          <w:szCs w:val="22"/>
        </w:rPr>
        <w:t>WRITTEN CONSENT</w:t>
      </w:r>
      <w:r w:rsidRPr="00893353">
        <w:rPr>
          <w:bCs/>
          <w:color w:val="FF0000"/>
          <w:szCs w:val="22"/>
        </w:rPr>
        <w:t xml:space="preserve"> form.</w:t>
      </w:r>
    </w:p>
    <w:p w14:paraId="4F82B6C8" w14:textId="77777777" w:rsidR="00C14308" w:rsidRPr="00893353" w:rsidRDefault="00C14308" w:rsidP="00C14308">
      <w:pPr>
        <w:spacing w:line="360" w:lineRule="auto"/>
        <w:jc w:val="both"/>
        <w:rPr>
          <w:bCs/>
          <w:color w:val="FF0000"/>
          <w:szCs w:val="22"/>
        </w:rPr>
      </w:pPr>
    </w:p>
    <w:p w14:paraId="64AAEFE5" w14:textId="77777777" w:rsidR="00C14308" w:rsidRPr="00893353" w:rsidRDefault="00C14308" w:rsidP="00C14308">
      <w:pPr>
        <w:spacing w:line="360" w:lineRule="auto"/>
        <w:jc w:val="both"/>
        <w:rPr>
          <w:bCs/>
          <w:color w:val="FF0000"/>
          <w:szCs w:val="22"/>
        </w:rPr>
      </w:pPr>
      <w:r w:rsidRPr="00893353">
        <w:rPr>
          <w:b/>
          <w:color w:val="FF0000"/>
          <w:szCs w:val="22"/>
        </w:rPr>
        <w:t>Please note:</w:t>
      </w:r>
      <w:r w:rsidRPr="00893353">
        <w:rPr>
          <w:bCs/>
          <w:color w:val="FF0000"/>
          <w:szCs w:val="22"/>
        </w:rPr>
        <w:t xml:space="preserve"> consent forms need to be dated within the last 3 months otherwise they won’t be accepted.</w:t>
      </w:r>
    </w:p>
    <w:p w14:paraId="0CC20AD9" w14:textId="77777777" w:rsidR="00C14308" w:rsidRPr="005F121C" w:rsidRDefault="00C14308" w:rsidP="00C14308">
      <w:pPr>
        <w:spacing w:line="360" w:lineRule="auto"/>
        <w:jc w:val="both"/>
        <w:rPr>
          <w:bCs/>
          <w:color w:val="FF0000"/>
          <w:sz w:val="24"/>
        </w:rPr>
      </w:pPr>
    </w:p>
    <w:p w14:paraId="0B26D478" w14:textId="77777777" w:rsidR="00C14308" w:rsidRPr="00311CC3" w:rsidRDefault="00C14308" w:rsidP="00C14308">
      <w:pPr>
        <w:spacing w:line="360" w:lineRule="auto"/>
        <w:jc w:val="both"/>
      </w:pPr>
      <w:r>
        <w:rPr>
          <w:b/>
          <w:color w:val="C00000"/>
          <w:sz w:val="24"/>
        </w:rPr>
        <w:t xml:space="preserve">VERBAL </w:t>
      </w:r>
      <w:r w:rsidRPr="00311CC3">
        <w:rPr>
          <w:b/>
          <w:color w:val="C00000"/>
          <w:sz w:val="24"/>
        </w:rPr>
        <w:t>CONSENT FORM</w:t>
      </w:r>
      <w:r>
        <w:rPr>
          <w:b/>
          <w:color w:val="C00000"/>
          <w:sz w:val="24"/>
        </w:rPr>
        <w:t xml:space="preserve"> (COVID-19)</w:t>
      </w:r>
    </w:p>
    <w:p w14:paraId="6BB1A475" w14:textId="77777777" w:rsidR="00C14308" w:rsidRPr="00311CC3" w:rsidRDefault="00C14308" w:rsidP="00C14308">
      <w:pPr>
        <w:rPr>
          <w:color w:val="000000" w:themeColor="text1"/>
          <w:sz w:val="24"/>
          <w:u w:val="single"/>
        </w:rPr>
      </w:pPr>
    </w:p>
    <w:p w14:paraId="18FF046F" w14:textId="77777777" w:rsidR="00C14308" w:rsidRDefault="00C14308" w:rsidP="00C14308">
      <w:pPr>
        <w:rPr>
          <w:sz w:val="24"/>
        </w:rPr>
      </w:pPr>
      <w:r>
        <w:rPr>
          <w:sz w:val="24"/>
        </w:rPr>
        <w:t xml:space="preserve">Due to current measures around social distancing and self-isolation, we recognise that it may not be possible to get written consent. In lieu of this, please complete the below section to verify that verbal consent has been obtained. </w:t>
      </w:r>
    </w:p>
    <w:p w14:paraId="0A59C768" w14:textId="77777777" w:rsidR="00C14308" w:rsidRDefault="00C14308" w:rsidP="00C14308">
      <w:pPr>
        <w:rPr>
          <w:sz w:val="24"/>
        </w:rPr>
      </w:pPr>
    </w:p>
    <w:p w14:paraId="31439349" w14:textId="77777777" w:rsidR="00C14308" w:rsidRDefault="00C14308" w:rsidP="00C14308">
      <w:pPr>
        <w:rPr>
          <w:sz w:val="24"/>
        </w:rPr>
      </w:pPr>
      <w:r>
        <w:rPr>
          <w:b/>
          <w:bCs/>
          <w:sz w:val="24"/>
        </w:rPr>
        <w:t>All boxes need to be ticked</w:t>
      </w:r>
      <w:r>
        <w:rPr>
          <w:sz w:val="24"/>
        </w:rPr>
        <w:t xml:space="preserve"> otherwise we will be unable to assess your application.</w:t>
      </w:r>
    </w:p>
    <w:p w14:paraId="08761B55" w14:textId="77777777" w:rsidR="00C14308" w:rsidRDefault="00C14308" w:rsidP="00C14308">
      <w:pPr>
        <w:rPr>
          <w:sz w:val="24"/>
        </w:rPr>
      </w:pPr>
    </w:p>
    <w:p w14:paraId="36034E1E" w14:textId="77777777" w:rsidR="00C14308" w:rsidRPr="004465F9" w:rsidRDefault="00C14308" w:rsidP="00C14308">
      <w:pPr>
        <w:rPr>
          <w:color w:val="000000" w:themeColor="text1"/>
          <w:sz w:val="24"/>
        </w:rPr>
      </w:pPr>
      <w:permStart w:id="1412792200" w:edGrp="everyone"/>
      <w:r w:rsidRPr="00311CC3">
        <w:rPr>
          <w:color w:val="000000" w:themeColor="text1"/>
          <w:sz w:val="28"/>
          <w:szCs w:val="28"/>
        </w:rPr>
        <w:sym w:font="Wingdings" w:char="F06F"/>
      </w:r>
      <w:permEnd w:id="1412792200"/>
      <w:r>
        <w:rPr>
          <w:color w:val="000000" w:themeColor="text1"/>
          <w:sz w:val="28"/>
          <w:szCs w:val="28"/>
        </w:rPr>
        <w:t xml:space="preserve"> </w:t>
      </w:r>
      <w:r>
        <w:rPr>
          <w:color w:val="000000" w:themeColor="text1"/>
          <w:sz w:val="24"/>
        </w:rPr>
        <w:t>Verbal consent has been given as signed consent was not possible due to COVID-19 social distancing measures</w:t>
      </w:r>
    </w:p>
    <w:p w14:paraId="37D89E41" w14:textId="77777777" w:rsidR="00C14308" w:rsidRDefault="00C14308" w:rsidP="00C14308">
      <w:pPr>
        <w:rPr>
          <w:sz w:val="24"/>
        </w:rPr>
      </w:pPr>
    </w:p>
    <w:p w14:paraId="0C3BF6CA" w14:textId="77777777" w:rsidR="00C14308" w:rsidRDefault="00C14308" w:rsidP="00C14308">
      <w:pPr>
        <w:rPr>
          <w:color w:val="000000" w:themeColor="text1"/>
          <w:sz w:val="24"/>
        </w:rPr>
      </w:pPr>
      <w:permStart w:id="855456459" w:edGrp="everyone"/>
      <w:r w:rsidRPr="00311CC3">
        <w:rPr>
          <w:color w:val="000000" w:themeColor="text1"/>
          <w:sz w:val="28"/>
          <w:szCs w:val="28"/>
        </w:rPr>
        <w:sym w:font="Wingdings" w:char="F06F"/>
      </w:r>
      <w:permEnd w:id="855456459"/>
      <w:r>
        <w:rPr>
          <w:color w:val="000000" w:themeColor="text1"/>
          <w:sz w:val="28"/>
          <w:szCs w:val="28"/>
        </w:rPr>
        <w:t xml:space="preserve"> </w:t>
      </w:r>
      <w:r w:rsidRPr="00311CC3">
        <w:rPr>
          <w:color w:val="000000" w:themeColor="text1"/>
          <w:sz w:val="24"/>
        </w:rPr>
        <w:t>I</w:t>
      </w:r>
      <w:r>
        <w:rPr>
          <w:color w:val="000000" w:themeColor="text1"/>
          <w:sz w:val="24"/>
        </w:rPr>
        <w:t xml:space="preserve"> have explained to my client how their </w:t>
      </w:r>
      <w:r w:rsidRPr="00311CC3">
        <w:rPr>
          <w:color w:val="000000" w:themeColor="text1"/>
          <w:sz w:val="24"/>
        </w:rPr>
        <w:t xml:space="preserve">personal data including special categories data will be used by St. Martin-in-the-Fields Charity when </w:t>
      </w:r>
      <w:r>
        <w:rPr>
          <w:color w:val="000000" w:themeColor="text1"/>
          <w:sz w:val="24"/>
        </w:rPr>
        <w:t>I apply for a grant to the VRF on their behalf</w:t>
      </w:r>
      <w:r w:rsidRPr="00311CC3">
        <w:rPr>
          <w:color w:val="000000" w:themeColor="text1"/>
          <w:sz w:val="24"/>
        </w:rPr>
        <w:t>.</w:t>
      </w:r>
    </w:p>
    <w:p w14:paraId="73774852" w14:textId="77777777" w:rsidR="00C14308" w:rsidRDefault="00C14308" w:rsidP="00C14308">
      <w:pPr>
        <w:rPr>
          <w:color w:val="000000" w:themeColor="text1"/>
          <w:sz w:val="24"/>
        </w:rPr>
      </w:pPr>
    </w:p>
    <w:p w14:paraId="421E60AF" w14:textId="77777777" w:rsidR="00C14308" w:rsidRDefault="00C14308" w:rsidP="00C14308">
      <w:pPr>
        <w:rPr>
          <w:color w:val="000000" w:themeColor="text1"/>
          <w:sz w:val="24"/>
        </w:rPr>
      </w:pPr>
      <w:permStart w:id="1995840075" w:edGrp="everyone"/>
      <w:r w:rsidRPr="00311CC3">
        <w:rPr>
          <w:color w:val="000000" w:themeColor="text1"/>
          <w:sz w:val="24"/>
        </w:rPr>
        <w:sym w:font="Wingdings" w:char="F06F"/>
      </w:r>
      <w:permEnd w:id="1995840075"/>
      <w:r w:rsidRPr="00311CC3">
        <w:rPr>
          <w:color w:val="000000" w:themeColor="text1"/>
          <w:sz w:val="24"/>
        </w:rPr>
        <w:t xml:space="preserve"> </w:t>
      </w:r>
      <w:r>
        <w:rPr>
          <w:color w:val="000000" w:themeColor="text1"/>
          <w:sz w:val="24"/>
        </w:rPr>
        <w:t>They have given their</w:t>
      </w:r>
      <w:r w:rsidRPr="00311CC3">
        <w:rPr>
          <w:color w:val="000000" w:themeColor="text1"/>
          <w:sz w:val="24"/>
        </w:rPr>
        <w:t xml:space="preserve"> fully informed consent for St Martin-in-the-Fields Charity to use </w:t>
      </w:r>
      <w:r>
        <w:rPr>
          <w:color w:val="000000" w:themeColor="text1"/>
          <w:sz w:val="24"/>
        </w:rPr>
        <w:t xml:space="preserve">their </w:t>
      </w:r>
      <w:r w:rsidRPr="00311CC3">
        <w:rPr>
          <w:color w:val="000000" w:themeColor="text1"/>
          <w:sz w:val="24"/>
        </w:rPr>
        <w:t xml:space="preserve">special categories personal data as explained in </w:t>
      </w:r>
      <w:r>
        <w:rPr>
          <w:color w:val="000000" w:themeColor="text1"/>
          <w:sz w:val="24"/>
        </w:rPr>
        <w:t>the Data Protection and Privacy Notice</w:t>
      </w:r>
      <w:r w:rsidRPr="00311CC3">
        <w:rPr>
          <w:color w:val="000000" w:themeColor="text1"/>
          <w:sz w:val="24"/>
        </w:rPr>
        <w:t>.</w:t>
      </w:r>
    </w:p>
    <w:p w14:paraId="226FECD2" w14:textId="77777777" w:rsidR="00C14308" w:rsidRDefault="00C14308" w:rsidP="00C14308">
      <w:pPr>
        <w:rPr>
          <w:color w:val="000000" w:themeColor="text1"/>
          <w:sz w:val="24"/>
        </w:rPr>
      </w:pPr>
    </w:p>
    <w:p w14:paraId="3ADD0690" w14:textId="77777777" w:rsidR="00C14308" w:rsidRDefault="00C14308" w:rsidP="00C14308">
      <w:pPr>
        <w:rPr>
          <w:color w:val="000000" w:themeColor="text1"/>
          <w:sz w:val="24"/>
        </w:rPr>
      </w:pPr>
    </w:p>
    <w:p w14:paraId="4C5186B9" w14:textId="77777777" w:rsidR="00C14308" w:rsidRDefault="00C14308" w:rsidP="00C14308">
      <w:pPr>
        <w:rPr>
          <w:color w:val="000000" w:themeColor="text1"/>
          <w:sz w:val="24"/>
        </w:rPr>
      </w:pPr>
      <w:r>
        <w:rPr>
          <w:color w:val="000000" w:themeColor="text1"/>
          <w:sz w:val="24"/>
        </w:rPr>
        <w:t xml:space="preserve">Name of client: </w:t>
      </w:r>
      <w:permStart w:id="68748311" w:edGrp="everyone"/>
      <w:r>
        <w:rPr>
          <w:color w:val="000000" w:themeColor="text1"/>
          <w:sz w:val="24"/>
        </w:rPr>
        <w:t>______________________</w:t>
      </w:r>
      <w:permEnd w:id="68748311"/>
    </w:p>
    <w:p w14:paraId="6EAA3AD3" w14:textId="77777777" w:rsidR="00C14308" w:rsidRDefault="00C14308" w:rsidP="00C14308">
      <w:pPr>
        <w:rPr>
          <w:sz w:val="24"/>
        </w:rPr>
      </w:pPr>
    </w:p>
    <w:p w14:paraId="139FA5C5" w14:textId="77777777" w:rsidR="00C14308" w:rsidRDefault="00C14308" w:rsidP="00C14308">
      <w:pPr>
        <w:rPr>
          <w:sz w:val="24"/>
        </w:rPr>
      </w:pPr>
    </w:p>
    <w:p w14:paraId="6EA72671" w14:textId="77777777" w:rsidR="00C14308" w:rsidRDefault="00C14308" w:rsidP="00C14308">
      <w:pPr>
        <w:rPr>
          <w:sz w:val="24"/>
        </w:rPr>
      </w:pPr>
      <w:r>
        <w:rPr>
          <w:sz w:val="24"/>
        </w:rPr>
        <w:t xml:space="preserve">Date verbal consent given by client: </w:t>
      </w:r>
      <w:permStart w:id="14375604" w:edGrp="everyone"/>
      <w:r>
        <w:rPr>
          <w:sz w:val="24"/>
        </w:rPr>
        <w:t>_________________</w:t>
      </w:r>
      <w:permEnd w:id="14375604"/>
    </w:p>
    <w:p w14:paraId="1D7ABFE1" w14:textId="77777777" w:rsidR="00C14308" w:rsidRDefault="00C14308" w:rsidP="00C14308">
      <w:pPr>
        <w:rPr>
          <w:sz w:val="24"/>
        </w:rPr>
      </w:pPr>
    </w:p>
    <w:p w14:paraId="091FD3EA" w14:textId="77777777" w:rsidR="00C14308" w:rsidRDefault="00C14308" w:rsidP="00C14308">
      <w:pPr>
        <w:rPr>
          <w:sz w:val="24"/>
        </w:rPr>
      </w:pPr>
    </w:p>
    <w:p w14:paraId="25115BD3" w14:textId="77777777" w:rsidR="00C14308" w:rsidRDefault="00C14308" w:rsidP="00C14308">
      <w:pPr>
        <w:rPr>
          <w:sz w:val="24"/>
        </w:rPr>
      </w:pPr>
      <w:r>
        <w:rPr>
          <w:sz w:val="24"/>
        </w:rPr>
        <w:t xml:space="preserve">Time verbal consent given by client: </w:t>
      </w:r>
      <w:permStart w:id="2099008817" w:edGrp="everyone"/>
      <w:r>
        <w:rPr>
          <w:sz w:val="24"/>
        </w:rPr>
        <w:t>_________________</w:t>
      </w:r>
      <w:permEnd w:id="2099008817"/>
    </w:p>
    <w:p w14:paraId="25FC80C0" w14:textId="77777777" w:rsidR="00C14308" w:rsidRDefault="00C14308" w:rsidP="00C14308">
      <w:pPr>
        <w:rPr>
          <w:sz w:val="24"/>
        </w:rPr>
      </w:pPr>
    </w:p>
    <w:p w14:paraId="62E40A15" w14:textId="77777777" w:rsidR="00C14308" w:rsidRDefault="00C14308" w:rsidP="00C14308">
      <w:pPr>
        <w:rPr>
          <w:sz w:val="24"/>
        </w:rPr>
      </w:pPr>
    </w:p>
    <w:p w14:paraId="6163BAA4" w14:textId="77777777" w:rsidR="00C14308" w:rsidRPr="008822DD" w:rsidRDefault="00C14308" w:rsidP="00C14308">
      <w:pPr>
        <w:rPr>
          <w:sz w:val="24"/>
        </w:rPr>
      </w:pPr>
      <w:r>
        <w:rPr>
          <w:sz w:val="24"/>
        </w:rPr>
        <w:t xml:space="preserve">Frontline worker’s signature: </w:t>
      </w:r>
      <w:permStart w:id="159464231" w:edGrp="everyone"/>
      <w:r>
        <w:rPr>
          <w:sz w:val="24"/>
        </w:rPr>
        <w:t>_______________________</w:t>
      </w:r>
      <w:permEnd w:id="159464231"/>
    </w:p>
    <w:p w14:paraId="315CDB30" w14:textId="77777777" w:rsidR="006D7945" w:rsidRDefault="006D7945" w:rsidP="00C14308"/>
    <w:sectPr w:rsidR="006D7945" w:rsidSect="00C14308">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7786D9" w14:textId="77777777" w:rsidR="00B22555" w:rsidRDefault="00B22555" w:rsidP="00407C8C">
      <w:r>
        <w:separator/>
      </w:r>
    </w:p>
  </w:endnote>
  <w:endnote w:type="continuationSeparator" w:id="0">
    <w:p w14:paraId="41B4E4A3" w14:textId="77777777" w:rsidR="00B22555" w:rsidRDefault="00B22555" w:rsidP="00407C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5E7F5" w14:textId="77777777" w:rsidR="00061685" w:rsidRDefault="0006168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0F114" w14:textId="42D85704" w:rsidR="00407C8C" w:rsidRDefault="00061685">
    <w:pPr>
      <w:pStyle w:val="Footer"/>
    </w:pPr>
    <w:r>
      <w:t>1</w:t>
    </w:r>
    <w:r w:rsidRPr="00061685">
      <w:rPr>
        <w:vertAlign w:val="superscript"/>
      </w:rPr>
      <w:t>st</w:t>
    </w:r>
    <w:r>
      <w:t xml:space="preserve"> February</w:t>
    </w:r>
    <w:r w:rsidR="00407C8C">
      <w:t xml:space="preserve"> 2021</w:t>
    </w:r>
  </w:p>
  <w:p w14:paraId="7071497B" w14:textId="77777777" w:rsidR="00407C8C" w:rsidRDefault="00407C8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1BAF3" w14:textId="77777777" w:rsidR="00061685" w:rsidRDefault="000616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D3BD2" w14:textId="77777777" w:rsidR="00B22555" w:rsidRDefault="00B22555" w:rsidP="00407C8C">
      <w:r>
        <w:separator/>
      </w:r>
    </w:p>
  </w:footnote>
  <w:footnote w:type="continuationSeparator" w:id="0">
    <w:p w14:paraId="0DED8DC8" w14:textId="77777777" w:rsidR="00B22555" w:rsidRDefault="00B22555" w:rsidP="00407C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A59DD" w14:textId="77777777" w:rsidR="00061685" w:rsidRDefault="0006168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AFAE1" w14:textId="77777777" w:rsidR="00061685" w:rsidRDefault="000616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A3F1" w14:textId="77777777" w:rsidR="00061685" w:rsidRDefault="0006168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34F71"/>
    <w:multiLevelType w:val="hybridMultilevel"/>
    <w:tmpl w:val="CD7A6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BA53EA"/>
    <w:multiLevelType w:val="hybridMultilevel"/>
    <w:tmpl w:val="F2E82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1D739BE"/>
    <w:multiLevelType w:val="hybridMultilevel"/>
    <w:tmpl w:val="D2140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4308"/>
    <w:rsid w:val="00061685"/>
    <w:rsid w:val="00073C17"/>
    <w:rsid w:val="00193CF2"/>
    <w:rsid w:val="001E75F4"/>
    <w:rsid w:val="002E61EA"/>
    <w:rsid w:val="003B6C87"/>
    <w:rsid w:val="00407C8C"/>
    <w:rsid w:val="00534210"/>
    <w:rsid w:val="006D7945"/>
    <w:rsid w:val="007218C4"/>
    <w:rsid w:val="00750955"/>
    <w:rsid w:val="00814E3D"/>
    <w:rsid w:val="008F7C81"/>
    <w:rsid w:val="009860D8"/>
    <w:rsid w:val="00B22555"/>
    <w:rsid w:val="00C14308"/>
    <w:rsid w:val="00C97057"/>
    <w:rsid w:val="00D01967"/>
    <w:rsid w:val="00F571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53823"/>
  <w15:chartTrackingRefBased/>
  <w15:docId w15:val="{A7B81D55-4D21-42B0-9B4C-58C1A168B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308"/>
    <w:pPr>
      <w:spacing w:after="0" w:line="240" w:lineRule="auto"/>
    </w:pPr>
    <w:rPr>
      <w:rFonts w:ascii="Arial" w:eastAsia="Times New Roman" w:hAnsi="Arial" w:cs="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4308"/>
    <w:pPr>
      <w:ind w:left="720"/>
      <w:contextualSpacing/>
    </w:pPr>
  </w:style>
  <w:style w:type="character" w:styleId="Hyperlink">
    <w:name w:val="Hyperlink"/>
    <w:basedOn w:val="DefaultParagraphFont"/>
    <w:unhideWhenUsed/>
    <w:rsid w:val="00C14308"/>
    <w:rPr>
      <w:color w:val="0563C1" w:themeColor="hyperlink"/>
      <w:u w:val="single"/>
    </w:rPr>
  </w:style>
  <w:style w:type="paragraph" w:styleId="Header">
    <w:name w:val="header"/>
    <w:basedOn w:val="Normal"/>
    <w:link w:val="HeaderChar"/>
    <w:uiPriority w:val="99"/>
    <w:unhideWhenUsed/>
    <w:rsid w:val="00407C8C"/>
    <w:pPr>
      <w:tabs>
        <w:tab w:val="center" w:pos="4513"/>
        <w:tab w:val="right" w:pos="9026"/>
      </w:tabs>
    </w:pPr>
  </w:style>
  <w:style w:type="character" w:customStyle="1" w:styleId="HeaderChar">
    <w:name w:val="Header Char"/>
    <w:basedOn w:val="DefaultParagraphFont"/>
    <w:link w:val="Header"/>
    <w:uiPriority w:val="99"/>
    <w:rsid w:val="00407C8C"/>
    <w:rPr>
      <w:rFonts w:ascii="Arial" w:eastAsia="Times New Roman" w:hAnsi="Arial" w:cs="Arial"/>
      <w:szCs w:val="24"/>
    </w:rPr>
  </w:style>
  <w:style w:type="paragraph" w:styleId="Footer">
    <w:name w:val="footer"/>
    <w:basedOn w:val="Normal"/>
    <w:link w:val="FooterChar"/>
    <w:uiPriority w:val="99"/>
    <w:unhideWhenUsed/>
    <w:rsid w:val="00407C8C"/>
    <w:pPr>
      <w:tabs>
        <w:tab w:val="center" w:pos="4513"/>
        <w:tab w:val="right" w:pos="9026"/>
      </w:tabs>
    </w:pPr>
  </w:style>
  <w:style w:type="character" w:customStyle="1" w:styleId="FooterChar">
    <w:name w:val="Footer Char"/>
    <w:basedOn w:val="DefaultParagraphFont"/>
    <w:link w:val="Footer"/>
    <w:uiPriority w:val="99"/>
    <w:rsid w:val="00407C8C"/>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vrf@stmartinscharity.org.uk"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D9BE64A1FFBCC4AABE7E87DD01C9731" ma:contentTypeVersion="12" ma:contentTypeDescription="Create a new document." ma:contentTypeScope="" ma:versionID="0eb50a4bf60ac8e4ed31f9a9138fd306">
  <xsd:schema xmlns:xsd="http://www.w3.org/2001/XMLSchema" xmlns:xs="http://www.w3.org/2001/XMLSchema" xmlns:p="http://schemas.microsoft.com/office/2006/metadata/properties" xmlns:ns2="99edd256-8c3c-403e-93eb-555341a59ec8" xmlns:ns3="bca9822e-211d-4723-85f2-b3c70f22749b" targetNamespace="http://schemas.microsoft.com/office/2006/metadata/properties" ma:root="true" ma:fieldsID="2c6e9f3539b9fb04835beac235e7efb7" ns2:_="" ns3:_="">
    <xsd:import namespace="99edd256-8c3c-403e-93eb-555341a59ec8"/>
    <xsd:import namespace="bca9822e-211d-4723-85f2-b3c70f2274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edd256-8c3c-403e-93eb-555341a59e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a9822e-211d-4723-85f2-b3c70f22749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52E50B-3479-4723-B007-B9B9B7C09746}">
  <ds:schemaRefs>
    <ds:schemaRef ds:uri="http://schemas.microsoft.com/sharepoint/v3/contenttype/forms"/>
  </ds:schemaRefs>
</ds:datastoreItem>
</file>

<file path=customXml/itemProps2.xml><?xml version="1.0" encoding="utf-8"?>
<ds:datastoreItem xmlns:ds="http://schemas.openxmlformats.org/officeDocument/2006/customXml" ds:itemID="{8DA7A775-B0D8-4DD3-A6E2-F962661AA4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edd256-8c3c-403e-93eb-555341a59ec8"/>
    <ds:schemaRef ds:uri="bca9822e-211d-4723-85f2-b3c70f2274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D3A57E-B714-4134-9271-F07606D8186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897</Words>
  <Characters>5116</Characters>
  <Application>Microsoft Office Word</Application>
  <DocSecurity>8</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Peter</dc:creator>
  <cp:keywords/>
  <dc:description/>
  <cp:lastModifiedBy>Alexander Colling</cp:lastModifiedBy>
  <cp:revision>2</cp:revision>
  <dcterms:created xsi:type="dcterms:W3CDTF">2021-05-14T15:12:00Z</dcterms:created>
  <dcterms:modified xsi:type="dcterms:W3CDTF">2021-05-14T15:12:00Z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0x010100FD9BE64A1FFBCC4AABE7E87DD01C9731</vt:lpwstr>
  </property>
</Properties>
</file>